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业务部门领导信息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（1）刘国信，立案庭，庭长，一级法官，大学学历。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学习工作简历：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1987.09-1989.06  吉林师范学院历史专业学生 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1989.06-1989.08  待业  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1989.08-1993.08  吉林省白石山林业局教育处教师 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1993.08-1995.02  白石山林区基层法院刑事审判庭书记员 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1995.02-1998.05  白石山林区基层法院刑事审判庭助理审判员 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1998.05-2005.05  白石山林区层法院民事审判庭审判员(其间:2001.11--2004.07北京大学法学专业学习) 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2005.05-2008.05  白石山林区基层法院民事审判一庭副庭长、审判员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2008.05-2014.02  白石山林区基层法院民事审判一庭庭长、审判员(副科级) 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2014.02-2015.10  白石山林区基层法院立案庭庭长、审判员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2015.10-         白石山林区基层法院立案庭庭长、审判员、一级法官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（2）张西斌，现任白石山林区基层法院党组成员、副院长、三级高级法官。分管工作：分管综合办公室、机关党总支、司法警察大队及刑事案件审判工作，院长不在院时负责本院日常工作。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学习工作简历：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1982.07-1984.07  吉林省林业技工学校人造板专业学生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1984.07-1984.08  待业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1984.08-1988.10  吉林省白石山林业局第一汽车队团总支书记(其间：1985.09-1988.07中央广播电视大学档案学专业大学专科在职学习)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1988.10-1990.07  白石山林业局第一中学教师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1990.07-1992.06  白石山林区基层法院控告申诉审判庭书记员兼法警 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1992.06-1995.04  白石山林区基层法院经济审判庭助理审判员(其间：1992.09-1994.08全国法院干部业余法律大学法律专业大学专科在职学习)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1995.04-1998.02  白石山林区基层法院刑事审判庭审判员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1998.02-2000.05  白石山林区基层法院刑事审判庭副庭长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2000.05-2007.08  白石山林区基层法院审判委员会委员、刑事审判庭庭长(副科级)(其间：2001.11-2004.07北京大学(网络教育)法学专业大学本科在职学习)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2007.08-2011.03  白石山林区基层法院专职审判委员会委员、刑事审判庭庭长(正科级)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2011.03-2015.10  白石山林区基层法院党组成员、副院长、审判委员会委员、审判员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2015.10-2020.06  白石山林区基层法院党组成员、副院长、审判委员会委员、审判员、四级高级法官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2020.06-         白石山林区基层法院党组成员、副院长、审判委员会委员、审判员、三级高级法官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（3）李根，男，现任白石山林区基层法院党组成员、副院长、四级高级法官。分管工作：分管综合审判庭、立案庭（诉讼服务中心）以及审管、技术相关工作。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学习工作简历：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1988.09-1990.07  吉林林学院数学专业学生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1990.07-1993.07  红石林区基层法院民事审判庭书记员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1993.07-1996.09  红石林区基层法院民事审判庭助理审判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（1991.09-1994.07 全国法院干部业余法律大学法律专业专科学习)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1996.09-2004.10  红石林区基层法院民事审判庭审判员(期间：2001.11-2004.07 北京大学网络教育法学专业大学本科学习)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2004.10-2009.08  红石林区基层法院行政审判庭副庭长、审判员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2009.08-2015.10  红石林区基层法院行政审判庭庭长、审判员（副科级）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2015.10-2017.06  红石林区基层法院行政审判庭庭长、审判员、一级法官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2017.06-2019.04  红石林区基层法院审判委员会委员、民事审判庭庭长、审判员、一级法官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2019.04-2020.03  红石林区基层法院审判委员会委员、审判员、一级法官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2020.03-2021.01  白石山林区基层法院党组成员、副院长、审判委员会委员、审判员、一级法官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2021.01-         白石山林区基层法院党组成员、副院长、审判委员会委员、审判员、四级高级法官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）赵恒吉，现任白石山林区基层法院党组成员、执行局局长、四级高级法官。分管执行局相关工作。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学习工作简历：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1994.09-1996.07  长春市人民警察学校公安专业中专学习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1996.07-1997.03  待分配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1997.03-2006.07  露水河林区基层法院书记员（其间：1998.10 自考取得吉林大学法律专业大学专科学历；1998.12-2001.06 在吉林大学法律专业大学本科在职学习）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2006.07-2008.02  露水河林区基层法院助理审判员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2008.02-2008.03  露水河林区基层法院审判员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2008.03-2013.09  露水河林区基层法院政治处书记员管理科科长（副科级）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2013.09-2014.07  抚松林区基层法院副科长级干部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2014.07-2014.08  抚松林区基层法院审判员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2014.08-2015.10  抚松林区基层法院政治处副主任、审判员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2015.10-2016.02  抚松林区基层法院政治处副主任、审判员、二级法官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2016.02-2017.02  抚松林区基层法院露水河法庭审判员、二级法官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2017.02-2019.08  抚松林区基层法院露水河法庭审判员、一级法官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2019.08-2020.12  抚松林区基层法院综合审判庭庭长、审判员、一级法官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2020.12-2021.8   白石山林区基层法院党组成员、执行局局长、审判委员会委员、审判员、一级法官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2021.8-         白石山林区基层法院党组成员、执行局局长、审判委员会委员、审判员、四级高级法官</w:t>
      </w:r>
    </w:p>
    <w:p>
      <w:pPr>
        <w:spacing w:line="570" w:lineRule="exac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20"/>
    <w:rsid w:val="0002009E"/>
    <w:rsid w:val="00046FC2"/>
    <w:rsid w:val="000732AF"/>
    <w:rsid w:val="002A6DC1"/>
    <w:rsid w:val="002F384F"/>
    <w:rsid w:val="00352BA2"/>
    <w:rsid w:val="003C518B"/>
    <w:rsid w:val="00424920"/>
    <w:rsid w:val="004672EE"/>
    <w:rsid w:val="00474A1C"/>
    <w:rsid w:val="004F3AD2"/>
    <w:rsid w:val="00610556"/>
    <w:rsid w:val="0065141C"/>
    <w:rsid w:val="008C5291"/>
    <w:rsid w:val="0090199C"/>
    <w:rsid w:val="00A5759C"/>
    <w:rsid w:val="00AB4C91"/>
    <w:rsid w:val="00C247C1"/>
    <w:rsid w:val="00CD315D"/>
    <w:rsid w:val="00D51E5D"/>
    <w:rsid w:val="00DC2962"/>
    <w:rsid w:val="2EF9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15</Pages>
  <Words>1056</Words>
  <Characters>6024</Characters>
  <Lines>50</Lines>
  <Paragraphs>14</Paragraphs>
  <TotalTime>0</TotalTime>
  <ScaleCrop>false</ScaleCrop>
  <LinksUpToDate>false</LinksUpToDate>
  <CharactersWithSpaces>7066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2020-09-27T02:39:00Z</dcterms:created>
  <dc:creator>Administrator</dc:creator>
  <cp:lastModifiedBy>Administrator</cp:lastModifiedBy>
  <dcterms:modified xsi:type="dcterms:W3CDTF">2021-11-02T02:23:27Z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B87547703C6A4136BDB5759EDEB58A59</vt:lpwstr>
  </property>
</Properties>
</file>